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FA4" w:rsidRDefault="006D2824" w:rsidP="009606F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0144125" cy="7000875"/>
            <wp:effectExtent l="19050" t="0" r="9525" b="0"/>
            <wp:docPr id="1" name="Рисунок 1" descr="C:\Users\Пользователь\Pictures\2023-09-15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3-09-15\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4125" cy="700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FA4" w:rsidRPr="005C1CAF" w:rsidRDefault="00904FA4" w:rsidP="009606F3">
      <w:pPr>
        <w:spacing w:after="0"/>
        <w:rPr>
          <w:rFonts w:ascii="Times New Roman" w:hAnsi="Times New Roman" w:cs="Times New Roman"/>
          <w:b/>
        </w:rPr>
      </w:pPr>
    </w:p>
    <w:p w:rsidR="00A01CA9" w:rsidRPr="005C1CAF" w:rsidRDefault="00A01CA9" w:rsidP="009606F3">
      <w:pPr>
        <w:pStyle w:val="a3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C1CAF">
        <w:rPr>
          <w:rFonts w:ascii="Times New Roman" w:hAnsi="Times New Roman" w:cs="Times New Roman"/>
          <w:b/>
        </w:rPr>
        <w:t>Планируемые результаты освоения учебного курса</w:t>
      </w:r>
    </w:p>
    <w:p w:rsidR="00A01CA9" w:rsidRPr="005C1CAF" w:rsidRDefault="00A01CA9" w:rsidP="009606F3">
      <w:pPr>
        <w:suppressAutoHyphens/>
        <w:spacing w:after="0"/>
        <w:rPr>
          <w:rFonts w:ascii="Times New Roman" w:hAnsi="Times New Roman" w:cs="Times New Roman"/>
          <w:b/>
          <w:lang w:eastAsia="ar-SA"/>
        </w:rPr>
      </w:pP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Личностные:</w:t>
      </w: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У учащихся будут сформированы:</w:t>
      </w:r>
    </w:p>
    <w:p w:rsidR="00863369" w:rsidRPr="005C1CAF" w:rsidRDefault="00863369" w:rsidP="009606F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ориентация в нравственном содержании и смысле поступков как собственных, так и окружающих люде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й(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>на уровне, соответствующем возрасту);</w:t>
      </w:r>
    </w:p>
    <w:p w:rsidR="00863369" w:rsidRPr="005C1CAF" w:rsidRDefault="00863369" w:rsidP="009606F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осознание роли речи в общении людей;</w:t>
      </w:r>
    </w:p>
    <w:p w:rsidR="00863369" w:rsidRPr="005C1CAF" w:rsidRDefault="00863369" w:rsidP="009606F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понимание богатства и разнообразия языковых сре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дств дл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>я выражения мыслей и чувств; внимание к мелодичности народной звучащей речи;</w:t>
      </w:r>
    </w:p>
    <w:p w:rsidR="00863369" w:rsidRPr="005C1CAF" w:rsidRDefault="00863369" w:rsidP="009606F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устойчивой учебно-познавательной мотивации учения, интереса к изучению курса развития речи;</w:t>
      </w:r>
    </w:p>
    <w:p w:rsidR="00863369" w:rsidRPr="005C1CAF" w:rsidRDefault="00863369" w:rsidP="009606F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 xml:space="preserve">чувство 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прекрасного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 xml:space="preserve"> – уметь чувствовать красоту и выразительность речи, стремиться к совершенствованию речи;</w:t>
      </w:r>
    </w:p>
    <w:p w:rsidR="00863369" w:rsidRPr="005C1CAF" w:rsidRDefault="00863369" w:rsidP="009606F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интерес к изучению языка.</w:t>
      </w: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Регулятивные</w:t>
      </w: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Учащиеся научатся на доступном уровне:</w:t>
      </w:r>
    </w:p>
    <w:p w:rsidR="00863369" w:rsidRPr="005C1CAF" w:rsidRDefault="00863369" w:rsidP="009606F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адекватно воспринимать оценку учителя;</w:t>
      </w:r>
    </w:p>
    <w:p w:rsidR="00863369" w:rsidRPr="005C1CAF" w:rsidRDefault="00863369" w:rsidP="009606F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вносить необходимые дополнения, исправления в свою работу;</w:t>
      </w:r>
    </w:p>
    <w:p w:rsidR="00863369" w:rsidRPr="005C1CAF" w:rsidRDefault="00863369" w:rsidP="009606F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863369" w:rsidRPr="005C1CAF" w:rsidRDefault="00863369" w:rsidP="009606F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составлять план решения учебной проблемы совместно с учителем;</w:t>
      </w:r>
    </w:p>
    <w:p w:rsidR="00863369" w:rsidRPr="005C1CAF" w:rsidRDefault="00863369" w:rsidP="009606F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Познавательные:</w:t>
      </w: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Учащиеся научатся:</w:t>
      </w:r>
    </w:p>
    <w:p w:rsidR="00863369" w:rsidRPr="005C1CAF" w:rsidRDefault="00863369" w:rsidP="009606F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863369" w:rsidRPr="005C1CAF" w:rsidRDefault="00863369" w:rsidP="009606F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моделировать различные языковые единицы (слово, предложение);</w:t>
      </w:r>
    </w:p>
    <w:p w:rsidR="00863369" w:rsidRPr="005C1CAF" w:rsidRDefault="00863369" w:rsidP="009606F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863369" w:rsidRPr="005C1CAF" w:rsidRDefault="00863369" w:rsidP="009606F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выделять существенную информацию из небольших читаемых текстов.</w:t>
      </w:r>
    </w:p>
    <w:p w:rsidR="00863369" w:rsidRPr="005C1CAF" w:rsidRDefault="00863369" w:rsidP="009606F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 xml:space="preserve">вычитывать все виды текстовой информации: </w:t>
      </w:r>
      <w:proofErr w:type="spellStart"/>
      <w:r w:rsidRPr="005C1CAF">
        <w:rPr>
          <w:rFonts w:ascii="Times New Roman" w:eastAsia="Times New Roman" w:hAnsi="Times New Roman" w:cs="Times New Roman"/>
          <w:color w:val="000000"/>
        </w:rPr>
        <w:t>фактуальную</w:t>
      </w:r>
      <w:proofErr w:type="spellEnd"/>
      <w:r w:rsidRPr="005C1CA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5C1CAF">
        <w:rPr>
          <w:rFonts w:ascii="Times New Roman" w:eastAsia="Times New Roman" w:hAnsi="Times New Roman" w:cs="Times New Roman"/>
          <w:color w:val="000000"/>
        </w:rPr>
        <w:t>подтекстовую</w:t>
      </w:r>
      <w:proofErr w:type="spellEnd"/>
      <w:r w:rsidRPr="005C1CA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концептуальную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>;</w:t>
      </w:r>
    </w:p>
    <w:p w:rsidR="00863369" w:rsidRPr="005C1CAF" w:rsidRDefault="00863369" w:rsidP="009606F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пользоваться словарями, справочниками;</w:t>
      </w:r>
    </w:p>
    <w:p w:rsidR="00863369" w:rsidRPr="005C1CAF" w:rsidRDefault="00863369" w:rsidP="009606F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строить рассуждения.</w:t>
      </w: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Коммуникативные:</w:t>
      </w:r>
    </w:p>
    <w:p w:rsidR="00863369" w:rsidRPr="005C1CAF" w:rsidRDefault="00863369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Учащиеся научатся: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 xml:space="preserve">вступать в диалог (отвечать на вопросы, задавать вопросы, уточнять 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непонятное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>);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договариваться и приходить к общему решению, работая в паре;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участвовать в коллективном обсуждении учебной проблемы;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строить продуктивное взаимодействие и сотрудничество со сверстниками и взрослыми;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 xml:space="preserve">выражать свои мысли с 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соответствующими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 xml:space="preserve"> возрасту полнотой и точностью;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быть терпимыми к другим мнениям, учитывать их в совместной работе;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оформлять свои мысли в устной и письменной форме с учетом речевых ситуаций;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адекватно использовать речевые средства для решения различных коммуникативных задач;</w:t>
      </w:r>
    </w:p>
    <w:p w:rsidR="00863369" w:rsidRPr="005C1CAF" w:rsidRDefault="00863369" w:rsidP="009606F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владеть монологической и диалогической формами речи.</w:t>
      </w:r>
    </w:p>
    <w:p w:rsidR="00863369" w:rsidRPr="005C1CAF" w:rsidRDefault="000D38E2" w:rsidP="00960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Развитие речи</w:t>
      </w:r>
    </w:p>
    <w:p w:rsidR="000D38E2" w:rsidRPr="005C1CAF" w:rsidRDefault="000D38E2" w:rsidP="00960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Обучающиеся научится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</w:rPr>
      </w:pPr>
      <w:r w:rsidRPr="005C1CAF">
        <w:rPr>
          <w:rFonts w:ascii="Times New Roman" w:eastAsia="Times New Roman" w:hAnsi="Times New Roman" w:cs="Times New Roman"/>
        </w:rPr>
        <w:t>распознавать и понимать значение устаревших слов по указанной тематике;</w:t>
      </w:r>
    </w:p>
    <w:p w:rsidR="00863369" w:rsidRPr="005C1CAF" w:rsidRDefault="00B91CDB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</w:rPr>
      </w:pPr>
      <w:r w:rsidRPr="005C1CAF">
        <w:rPr>
          <w:rFonts w:ascii="Times New Roman" w:eastAsia="Times New Roman" w:hAnsi="Times New Roman" w:cs="Times New Roman"/>
        </w:rPr>
        <w:t xml:space="preserve">использование </w:t>
      </w:r>
      <w:r w:rsidR="00863369" w:rsidRPr="005C1CAF">
        <w:rPr>
          <w:rFonts w:ascii="Times New Roman" w:eastAsia="Times New Roman" w:hAnsi="Times New Roman" w:cs="Times New Roman"/>
        </w:rPr>
        <w:t xml:space="preserve"> словарные статьи для определения лексического значения слова;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</w:rPr>
      </w:pPr>
      <w:r w:rsidRPr="005C1CAF">
        <w:rPr>
          <w:rFonts w:ascii="Times New Roman" w:eastAsia="Times New Roman" w:hAnsi="Times New Roman" w:cs="Times New Roman"/>
        </w:rPr>
        <w:t>понимать значение русских пословиц и поговорок, связанных с изученными темами;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</w:rPr>
        <w:t>уместно использовать</w:t>
      </w:r>
      <w:r w:rsidRPr="005C1CAF">
        <w:rPr>
          <w:rFonts w:ascii="Times New Roman" w:eastAsia="Times New Roman" w:hAnsi="Times New Roman" w:cs="Times New Roman"/>
          <w:color w:val="000000"/>
        </w:rPr>
        <w:t xml:space="preserve"> изученные средства общения в устных высказываниях (жесты, мимика, телодвижения, интонацию);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выразительно читать небольшой текст по образцу;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определять степень вежливого поведения, учитывать ситуацию общения;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вступать в контакт и поддерживать его, умение благодарить, приветствовать, прощаться, используя соответствующие этикетные формы;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быть хорошим слушателем;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определять лексическое значение слова;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отличать текст как тематическое и смысловое единство от набора предложений;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редактировать предложения;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определять по заголовку, о чем говорится в тексте, выделять в тексте опорные слова;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сочинять на основе данного сюжета, используя средства выразительности;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распознавать типы текстов;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устанавливать связь основных элементов композиции текста;</w:t>
      </w:r>
    </w:p>
    <w:p w:rsidR="00863369" w:rsidRPr="005C1CAF" w:rsidRDefault="00863369" w:rsidP="009606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распознавать стили речи.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</w:p>
    <w:p w:rsidR="00863369" w:rsidRPr="005C1CAF" w:rsidRDefault="00863369" w:rsidP="009606F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Содержание учебного предмета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Основные содержательные линии программы  соотносятся с содержательными линиями основного курса русского языка. Программа включает в себя следующие разделы:</w:t>
      </w:r>
    </w:p>
    <w:p w:rsidR="00863369" w:rsidRPr="005C1CAF" w:rsidRDefault="00863369" w:rsidP="009606F3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Русский язык: прошлое и настоящее.</w:t>
      </w:r>
    </w:p>
    <w:p w:rsidR="00863369" w:rsidRPr="005C1CAF" w:rsidRDefault="00863369" w:rsidP="009606F3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Язык в действии: слово, предложение.</w:t>
      </w:r>
    </w:p>
    <w:p w:rsidR="00863369" w:rsidRPr="005C1CAF" w:rsidRDefault="00863369" w:rsidP="009606F3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Секреты речи и текста.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Содержание ориентировано на воспитание уважения к русскому языку как основе русской культуры и литературы.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Работа с теоретическими материалами, практическими и проектными заданиями позволяет расширить представления учащихся об отражении в русской истории, материальной и духовной культуры русского народа, о русской языковой картине мира, о закономерностях развития русского языка.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Особое внимание уделяется вопросам формирования речевой культуры учащихся в современной языковой ситуации, развитию речевых умений в различных сферах общения.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Соответствует федеральному государственному образовательному стандарту начального общего образования.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Русский родной язык» в 4 классе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Раздел 1. Русский язык: прошлое и настоящее</w:t>
      </w:r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 xml:space="preserve"> (</w:t>
      </w:r>
      <w:r w:rsidR="00F704E4" w:rsidRPr="005C1CAF">
        <w:rPr>
          <w:rFonts w:ascii="Times New Roman" w:eastAsia="Times New Roman" w:hAnsi="Times New Roman" w:cs="Times New Roman"/>
          <w:b/>
          <w:bCs/>
          <w:color w:val="000000"/>
        </w:rPr>
        <w:t>6</w:t>
      </w:r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>ч.</w:t>
      </w:r>
      <w:proofErr w:type="gramStart"/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 xml:space="preserve"> )</w:t>
      </w:r>
      <w:proofErr w:type="gramEnd"/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Слова, называющие части тела человека (например, </w:t>
      </w:r>
      <w:r w:rsidRPr="005C1CAF">
        <w:rPr>
          <w:rFonts w:ascii="Times New Roman" w:eastAsia="Times New Roman" w:hAnsi="Times New Roman" w:cs="Times New Roman"/>
          <w:i/>
          <w:iCs/>
          <w:color w:val="000000"/>
        </w:rPr>
        <w:t>перст, очи, ланита, чело, выя, уста, око, шуйца, десница</w:t>
      </w:r>
      <w:proofErr w:type="gramStart"/>
      <w:r w:rsidRPr="005C1CAF">
        <w:rPr>
          <w:rFonts w:ascii="Times New Roman" w:eastAsia="Times New Roman" w:hAnsi="Times New Roman" w:cs="Times New Roman"/>
          <w:i/>
          <w:iCs/>
          <w:color w:val="000000"/>
        </w:rPr>
        <w:t> </w:t>
      </w:r>
      <w:r w:rsidRPr="005C1CAF">
        <w:rPr>
          <w:rFonts w:ascii="Times New Roman" w:eastAsia="Times New Roman" w:hAnsi="Times New Roman" w:cs="Times New Roman"/>
          <w:color w:val="000000"/>
        </w:rPr>
        <w:t>)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>;</w:t>
      </w:r>
    </w:p>
    <w:p w:rsidR="00863369" w:rsidRPr="005C1CAF" w:rsidRDefault="00863369" w:rsidP="009606F3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слова, называющие доспехи древнего русского воина (например, </w:t>
      </w:r>
      <w:r w:rsidRPr="005C1CAF">
        <w:rPr>
          <w:rFonts w:ascii="Times New Roman" w:eastAsia="Times New Roman" w:hAnsi="Times New Roman" w:cs="Times New Roman"/>
          <w:i/>
          <w:iCs/>
          <w:color w:val="000000"/>
        </w:rPr>
        <w:t xml:space="preserve">копье, древко, </w:t>
      </w:r>
      <w:proofErr w:type="spellStart"/>
      <w:r w:rsidRPr="005C1CAF">
        <w:rPr>
          <w:rFonts w:ascii="Times New Roman" w:eastAsia="Times New Roman" w:hAnsi="Times New Roman" w:cs="Times New Roman"/>
          <w:i/>
          <w:iCs/>
          <w:color w:val="000000"/>
        </w:rPr>
        <w:t>кальчуга</w:t>
      </w:r>
      <w:proofErr w:type="spellEnd"/>
      <w:r w:rsidRPr="005C1CAF">
        <w:rPr>
          <w:rFonts w:ascii="Times New Roman" w:eastAsia="Times New Roman" w:hAnsi="Times New Roman" w:cs="Times New Roman"/>
          <w:i/>
          <w:iCs/>
          <w:color w:val="000000"/>
        </w:rPr>
        <w:t xml:space="preserve">, шлем, </w:t>
      </w:r>
      <w:proofErr w:type="spellStart"/>
      <w:r w:rsidRPr="005C1CAF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5C1CA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а</w:t>
      </w:r>
      <w:r w:rsidRPr="005C1CAF">
        <w:rPr>
          <w:rFonts w:ascii="Times New Roman" w:eastAsia="Times New Roman" w:hAnsi="Times New Roman" w:cs="Times New Roman"/>
          <w:i/>
          <w:iCs/>
          <w:color w:val="000000"/>
        </w:rPr>
        <w:t>уши</w:t>
      </w:r>
      <w:proofErr w:type="spellEnd"/>
      <w:r w:rsidRPr="005C1CAF">
        <w:rPr>
          <w:rFonts w:ascii="Times New Roman" w:eastAsia="Times New Roman" w:hAnsi="Times New Roman" w:cs="Times New Roman"/>
          <w:i/>
          <w:iCs/>
          <w:color w:val="000000"/>
        </w:rPr>
        <w:t xml:space="preserve">, </w:t>
      </w:r>
      <w:proofErr w:type="spellStart"/>
      <w:r w:rsidRPr="005C1CAF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5C1CA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а</w:t>
      </w:r>
      <w:r w:rsidRPr="005C1CAF">
        <w:rPr>
          <w:rFonts w:ascii="Times New Roman" w:eastAsia="Times New Roman" w:hAnsi="Times New Roman" w:cs="Times New Roman"/>
          <w:i/>
          <w:iCs/>
          <w:color w:val="000000"/>
        </w:rPr>
        <w:t>рмица</w:t>
      </w:r>
      <w:proofErr w:type="spellEnd"/>
      <w:proofErr w:type="gramStart"/>
      <w:r w:rsidRPr="005C1CAF">
        <w:rPr>
          <w:rFonts w:ascii="Times New Roman" w:eastAsia="Times New Roman" w:hAnsi="Times New Roman" w:cs="Times New Roman"/>
          <w:i/>
          <w:iCs/>
          <w:color w:val="000000"/>
        </w:rPr>
        <w:t>, </w:t>
      </w:r>
      <w:r w:rsidRPr="005C1CAF">
        <w:rPr>
          <w:rFonts w:ascii="Times New Roman" w:eastAsia="Times New Roman" w:hAnsi="Times New Roman" w:cs="Times New Roman"/>
          <w:color w:val="000000"/>
        </w:rPr>
        <w:t>);</w:t>
      </w:r>
      <w:proofErr w:type="gramEnd"/>
    </w:p>
    <w:p w:rsidR="00863369" w:rsidRPr="005C1CAF" w:rsidRDefault="00863369" w:rsidP="009606F3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 xml:space="preserve">слова, называющие старинные меры (например, аршин, сажень, пядь, локоть и </w:t>
      </w:r>
      <w:proofErr w:type="spellStart"/>
      <w:r w:rsidRPr="005C1CAF">
        <w:rPr>
          <w:rFonts w:ascii="Times New Roman" w:eastAsia="Times New Roman" w:hAnsi="Times New Roman" w:cs="Times New Roman"/>
          <w:color w:val="000000"/>
        </w:rPr>
        <w:t>т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.д</w:t>
      </w:r>
      <w:proofErr w:type="spellEnd"/>
      <w:proofErr w:type="gramEnd"/>
      <w:r w:rsidRPr="005C1CAF">
        <w:rPr>
          <w:rFonts w:ascii="Times New Roman" w:eastAsia="Times New Roman" w:hAnsi="Times New Roman" w:cs="Times New Roman"/>
          <w:color w:val="000000"/>
        </w:rPr>
        <w:t>)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lastRenderedPageBreak/>
        <w:t xml:space="preserve">Пословицы и поговорки, фразеологизмы, в которых сохранились устаревшие слова (например: беречь как зеницу ока, быть притчей 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во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 xml:space="preserve"> языцех, коломенская верста, косая сажень в плечах, как аршин проглотил, гроша медного не стоит)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Проектное задание: Пословицы с устаревшими словами в картинках.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Раздел 2. Язык в действии</w:t>
      </w:r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 xml:space="preserve">( </w:t>
      </w:r>
      <w:proofErr w:type="gramEnd"/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>4ч. )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Лексическое значение слова. </w:t>
      </w:r>
      <w:proofErr w:type="spellStart"/>
      <w:r w:rsidRPr="005C1CAF">
        <w:rPr>
          <w:rFonts w:ascii="Times New Roman" w:eastAsia="Times New Roman" w:hAnsi="Times New Roman" w:cs="Times New Roman"/>
          <w:color w:val="000000"/>
        </w:rPr>
        <w:t>Омоформы</w:t>
      </w:r>
      <w:proofErr w:type="spellEnd"/>
      <w:r w:rsidRPr="005C1CAF">
        <w:rPr>
          <w:rFonts w:ascii="Times New Roman" w:eastAsia="Times New Roman" w:hAnsi="Times New Roman" w:cs="Times New Roman"/>
          <w:color w:val="000000"/>
        </w:rPr>
        <w:t>, омофоны и омонимы. Прямое и переносное значение слова. Сравнение, метафора, олицетворение, эпитет – сравнительная характеристика. Крылатые слова и выражения. Пословицы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 xml:space="preserve"> ,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 xml:space="preserve"> поговорки, афоризмы.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>Иностранные заимствования. Новые слова. Умение выделять в тексте стилистически окрашенные слова; определять стили речи с учетом лексических особенностей текста. Диалектизмы. Значение диалектизмов в литературном языке.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b/>
          <w:bCs/>
          <w:color w:val="000000"/>
        </w:rPr>
        <w:t>Раздел 3. Секреты речи и текста</w:t>
      </w:r>
      <w:r w:rsidR="00916245">
        <w:rPr>
          <w:rFonts w:ascii="Times New Roman" w:eastAsia="Times New Roman" w:hAnsi="Times New Roman" w:cs="Times New Roman"/>
          <w:b/>
          <w:bCs/>
          <w:color w:val="000000"/>
        </w:rPr>
        <w:t xml:space="preserve"> (7</w:t>
      </w:r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>ч.</w:t>
      </w:r>
      <w:proofErr w:type="gramStart"/>
      <w:r w:rsidR="00850DEC" w:rsidRPr="005C1CAF">
        <w:rPr>
          <w:rFonts w:ascii="Times New Roman" w:eastAsia="Times New Roman" w:hAnsi="Times New Roman" w:cs="Times New Roman"/>
          <w:b/>
          <w:bCs/>
          <w:color w:val="000000"/>
        </w:rPr>
        <w:t xml:space="preserve"> )</w:t>
      </w:r>
      <w:proofErr w:type="gramEnd"/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C1CAF">
        <w:rPr>
          <w:rFonts w:ascii="Times New Roman" w:eastAsia="Times New Roman" w:hAnsi="Times New Roman" w:cs="Times New Roman"/>
          <w:color w:val="000000"/>
        </w:rPr>
        <w:t xml:space="preserve">Стили речи: </w:t>
      </w:r>
      <w:proofErr w:type="gramStart"/>
      <w:r w:rsidRPr="005C1CAF">
        <w:rPr>
          <w:rFonts w:ascii="Times New Roman" w:eastAsia="Times New Roman" w:hAnsi="Times New Roman" w:cs="Times New Roman"/>
          <w:color w:val="000000"/>
        </w:rPr>
        <w:t>разговорный</w:t>
      </w:r>
      <w:proofErr w:type="gramEnd"/>
      <w:r w:rsidRPr="005C1CAF">
        <w:rPr>
          <w:rFonts w:ascii="Times New Roman" w:eastAsia="Times New Roman" w:hAnsi="Times New Roman" w:cs="Times New Roman"/>
          <w:color w:val="000000"/>
        </w:rPr>
        <w:t>, книжные (научный, публицистический, деловой), художественный. Умение определять стилистическую принадлежность текстов, составлять текст в заданном стиле. Аннотация. Письма пишут разные. Умение конструировать текст по заданной временной схеме, проводить лексическое и грамматическое редактирование. Композиция текста. Завязка, развитие действия, кульминация, развязка. Умение определять элементы композиции в данном тексте, составлять текст заданной композиционной структуры.</w:t>
      </w: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</w:p>
    <w:p w:rsidR="00863369" w:rsidRPr="005C1CAF" w:rsidRDefault="00863369" w:rsidP="009606F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</w:p>
    <w:p w:rsidR="00A01CA9" w:rsidRPr="005C1CAF" w:rsidRDefault="00A01CA9" w:rsidP="009606F3">
      <w:pPr>
        <w:spacing w:after="0"/>
        <w:jc w:val="center"/>
        <w:rPr>
          <w:rFonts w:ascii="Times New Roman" w:hAnsi="Times New Roman" w:cs="Times New Roman"/>
          <w:b/>
        </w:rPr>
      </w:pPr>
      <w:r w:rsidRPr="005C1CAF">
        <w:rPr>
          <w:rFonts w:cs="Times New Roman"/>
          <w:b/>
        </w:rPr>
        <w:t xml:space="preserve"> </w:t>
      </w:r>
      <w:r w:rsidRPr="005C1CAF">
        <w:rPr>
          <w:rFonts w:ascii="Times New Roman" w:hAnsi="Times New Roman" w:cs="Times New Roman"/>
          <w:b/>
        </w:rPr>
        <w:t xml:space="preserve">Тематическое планирование   </w:t>
      </w:r>
    </w:p>
    <w:tbl>
      <w:tblPr>
        <w:tblpPr w:leftFromText="180" w:rightFromText="180" w:vertAnchor="text" w:horzAnchor="margin" w:tblpX="74" w:tblpY="191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12725"/>
        <w:gridCol w:w="1842"/>
      </w:tblGrid>
      <w:tr w:rsidR="00A01CA9" w:rsidRPr="005C1CAF" w:rsidTr="006D2824">
        <w:trPr>
          <w:trHeight w:val="517"/>
        </w:trPr>
        <w:tc>
          <w:tcPr>
            <w:tcW w:w="850" w:type="dxa"/>
            <w:vMerge w:val="restart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1CAF">
              <w:rPr>
                <w:rFonts w:ascii="Times New Roman" w:hAnsi="Times New Roman" w:cs="Times New Roman"/>
                <w:b/>
              </w:rPr>
              <w:t>№</w:t>
            </w:r>
          </w:p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1CAF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12725" w:type="dxa"/>
            <w:vMerge w:val="restart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1CAF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1842" w:type="dxa"/>
            <w:vMerge w:val="restart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1CA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A01CA9" w:rsidRPr="005C1CAF" w:rsidTr="006D2824">
        <w:trPr>
          <w:trHeight w:val="517"/>
        </w:trPr>
        <w:tc>
          <w:tcPr>
            <w:tcW w:w="850" w:type="dxa"/>
            <w:vMerge/>
          </w:tcPr>
          <w:p w:rsidR="00A01CA9" w:rsidRPr="005C1CAF" w:rsidRDefault="00A01CA9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5" w:type="dxa"/>
            <w:vMerge/>
          </w:tcPr>
          <w:p w:rsidR="00A01CA9" w:rsidRPr="005C1CAF" w:rsidRDefault="00A01CA9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A01CA9" w:rsidRPr="005C1CAF" w:rsidRDefault="00A01CA9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1CA9" w:rsidRPr="005C1CAF" w:rsidTr="006D2824">
        <w:tc>
          <w:tcPr>
            <w:tcW w:w="850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25" w:type="dxa"/>
          </w:tcPr>
          <w:p w:rsidR="00A01CA9" w:rsidRPr="005C1CAF" w:rsidRDefault="00A01CA9" w:rsidP="009606F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РУССКИЙ ЯЗЫК: ПРОШЛОЕ И НАСТОЯЩЕЕ </w:t>
            </w:r>
            <w:r w:rsidR="00850DEC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 w:rsidR="00F704E4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="00850DEC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proofErr w:type="gramStart"/>
            <w:r w:rsidR="00850DEC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)</w:t>
            </w:r>
            <w:proofErr w:type="gramEnd"/>
          </w:p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Не стыдно не знать, а стыдно не учиться.</w:t>
            </w:r>
          </w:p>
        </w:tc>
        <w:tc>
          <w:tcPr>
            <w:tcW w:w="1842" w:type="dxa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A01CA9" w:rsidRPr="005C1CAF" w:rsidTr="006D2824">
        <w:trPr>
          <w:trHeight w:val="412"/>
        </w:trPr>
        <w:tc>
          <w:tcPr>
            <w:tcW w:w="850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5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Вся семья вместе и душа на месте</w:t>
            </w:r>
          </w:p>
        </w:tc>
        <w:tc>
          <w:tcPr>
            <w:tcW w:w="1842" w:type="dxa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A01CA9" w:rsidRPr="005C1CAF" w:rsidTr="006D2824">
        <w:trPr>
          <w:trHeight w:val="276"/>
        </w:trPr>
        <w:tc>
          <w:tcPr>
            <w:tcW w:w="850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25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Красна сказка складом, а песня – ладом.</w:t>
            </w:r>
          </w:p>
        </w:tc>
        <w:tc>
          <w:tcPr>
            <w:tcW w:w="1842" w:type="dxa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A01CA9" w:rsidRPr="005C1CAF" w:rsidTr="006D2824">
        <w:tc>
          <w:tcPr>
            <w:tcW w:w="850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25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Красна сказка складом, а песня – ладом.</w:t>
            </w:r>
          </w:p>
        </w:tc>
        <w:tc>
          <w:tcPr>
            <w:tcW w:w="1842" w:type="dxa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A01CA9" w:rsidRPr="005C1CAF" w:rsidTr="006D2824">
        <w:trPr>
          <w:trHeight w:val="270"/>
        </w:trPr>
        <w:tc>
          <w:tcPr>
            <w:tcW w:w="850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5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Красное словцо не ложь.</w:t>
            </w:r>
          </w:p>
        </w:tc>
        <w:tc>
          <w:tcPr>
            <w:tcW w:w="1842" w:type="dxa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A01CA9" w:rsidRPr="005C1CAF" w:rsidTr="006D2824">
        <w:tc>
          <w:tcPr>
            <w:tcW w:w="850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25" w:type="dxa"/>
          </w:tcPr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Язык языку весть подаёт.</w:t>
            </w:r>
          </w:p>
        </w:tc>
        <w:tc>
          <w:tcPr>
            <w:tcW w:w="1842" w:type="dxa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A01CA9" w:rsidRPr="005C1CAF" w:rsidTr="006D2824">
        <w:tc>
          <w:tcPr>
            <w:tcW w:w="850" w:type="dxa"/>
          </w:tcPr>
          <w:p w:rsidR="00A01CA9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25" w:type="dxa"/>
          </w:tcPr>
          <w:p w:rsidR="00A01CA9" w:rsidRPr="005C1CAF" w:rsidRDefault="00A01CA9" w:rsidP="009606F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ЯЗЫК В ДЕЙСТВИИ</w:t>
            </w:r>
            <w:r w:rsidR="00850DEC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(4ч.</w:t>
            </w:r>
            <w:proofErr w:type="gramStart"/>
            <w:r w:rsidR="00850DEC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)</w:t>
            </w:r>
            <w:proofErr w:type="gramEnd"/>
          </w:p>
          <w:p w:rsidR="00A01CA9" w:rsidRPr="005C1CAF" w:rsidRDefault="00A01CA9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eastAsia="Times New Roman" w:hAnsi="Times New Roman" w:cs="Times New Roman"/>
                <w:bCs/>
                <w:color w:val="000000"/>
              </w:rPr>
              <w:t>Трудно ли образовывать формы глагола?</w:t>
            </w:r>
          </w:p>
        </w:tc>
        <w:tc>
          <w:tcPr>
            <w:tcW w:w="1842" w:type="dxa"/>
          </w:tcPr>
          <w:p w:rsidR="00A01CA9" w:rsidRPr="005C1CAF" w:rsidRDefault="00A01CA9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 xml:space="preserve">Можно ли ободном и том же сказать </w:t>
            </w:r>
            <w:proofErr w:type="gramStart"/>
            <w:r w:rsidRPr="005C1CAF">
              <w:rPr>
                <w:rFonts w:ascii="Times New Roman" w:hAnsi="Times New Roman" w:cs="Times New Roman"/>
              </w:rPr>
              <w:t>по разному</w:t>
            </w:r>
            <w:proofErr w:type="gramEnd"/>
            <w:r w:rsidRPr="005C1CA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rPr>
          <w:trHeight w:val="248"/>
        </w:trPr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Как и когда появились знаки препинания?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Современные знаки препинания.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25" w:type="dxa"/>
          </w:tcPr>
          <w:p w:rsidR="00F704E4" w:rsidRPr="005C1CAF" w:rsidRDefault="00916245" w:rsidP="009606F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СЕКРЕТЫ РЕЧИ И ТЕКСТА (7</w:t>
            </w:r>
            <w:r w:rsidR="00F704E4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</w:t>
            </w:r>
            <w:proofErr w:type="gramStart"/>
            <w:r w:rsidR="00F704E4" w:rsidRPr="005C1C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)</w:t>
            </w:r>
            <w:proofErr w:type="gramEnd"/>
          </w:p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eastAsia="Times New Roman" w:hAnsi="Times New Roman" w:cs="Times New Roman"/>
                <w:bCs/>
                <w:color w:val="000000"/>
              </w:rPr>
              <w:t>Задаём вопросы в диалоге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Учимся передавать в заголовке тему или основную мысль текста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Учимся составлять план текста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Учимся пересказывать текст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Учимся пересказывать текст</w:t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F704E4" w:rsidRPr="005C1CAF" w:rsidTr="006D2824">
        <w:trPr>
          <w:trHeight w:val="70"/>
        </w:trPr>
        <w:tc>
          <w:tcPr>
            <w:tcW w:w="850" w:type="dxa"/>
          </w:tcPr>
          <w:p w:rsidR="00F704E4" w:rsidRPr="005C1CAF" w:rsidRDefault="00F704E4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25" w:type="dxa"/>
          </w:tcPr>
          <w:p w:rsidR="00F704E4" w:rsidRPr="005C1CAF" w:rsidRDefault="00F704E4" w:rsidP="009606F3">
            <w:pPr>
              <w:tabs>
                <w:tab w:val="left" w:pos="3600"/>
              </w:tabs>
              <w:spacing w:after="0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Учимся оценивать и редактировать тексты</w:t>
            </w:r>
            <w:r w:rsidRPr="005C1CA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42" w:type="dxa"/>
          </w:tcPr>
          <w:p w:rsidR="00F704E4" w:rsidRPr="005C1CAF" w:rsidRDefault="00F704E4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1CAF">
              <w:rPr>
                <w:rFonts w:ascii="Times New Roman" w:hAnsi="Times New Roman" w:cs="Times New Roman"/>
              </w:rPr>
              <w:t>1</w:t>
            </w:r>
          </w:p>
        </w:tc>
      </w:tr>
      <w:tr w:rsidR="00916245" w:rsidRPr="005C1CAF" w:rsidTr="006D2824">
        <w:trPr>
          <w:trHeight w:val="70"/>
        </w:trPr>
        <w:tc>
          <w:tcPr>
            <w:tcW w:w="850" w:type="dxa"/>
          </w:tcPr>
          <w:p w:rsidR="00916245" w:rsidRPr="005C1CAF" w:rsidRDefault="00916245" w:rsidP="009606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25" w:type="dxa"/>
          </w:tcPr>
          <w:p w:rsidR="00916245" w:rsidRPr="005C1CAF" w:rsidRDefault="00916245" w:rsidP="009606F3">
            <w:pPr>
              <w:tabs>
                <w:tab w:val="left" w:pos="360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Резерв </w:t>
            </w:r>
          </w:p>
        </w:tc>
        <w:tc>
          <w:tcPr>
            <w:tcW w:w="1842" w:type="dxa"/>
          </w:tcPr>
          <w:p w:rsidR="00916245" w:rsidRPr="005C1CAF" w:rsidRDefault="00916245" w:rsidP="00960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697929" w:rsidRPr="005C1CAF" w:rsidRDefault="00697929" w:rsidP="009606F3">
      <w:pPr>
        <w:spacing w:after="0"/>
      </w:pPr>
    </w:p>
    <w:sectPr w:rsidR="00697929" w:rsidRPr="005C1CAF" w:rsidSect="006D2824">
      <w:pgSz w:w="16838" w:h="11906" w:orient="landscape"/>
      <w:pgMar w:top="709" w:right="284" w:bottom="849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235"/>
    <w:multiLevelType w:val="multilevel"/>
    <w:tmpl w:val="EF0A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D864F2"/>
    <w:multiLevelType w:val="multilevel"/>
    <w:tmpl w:val="BE0E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092FEA"/>
    <w:multiLevelType w:val="multilevel"/>
    <w:tmpl w:val="B14E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1E2868"/>
    <w:multiLevelType w:val="multilevel"/>
    <w:tmpl w:val="D5B03E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A67A3C"/>
    <w:multiLevelType w:val="multilevel"/>
    <w:tmpl w:val="6BB0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F71CFA"/>
    <w:multiLevelType w:val="multilevel"/>
    <w:tmpl w:val="AB6A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36C03"/>
    <w:multiLevelType w:val="multilevel"/>
    <w:tmpl w:val="D766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85410C"/>
    <w:multiLevelType w:val="hybridMultilevel"/>
    <w:tmpl w:val="726E6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072E0"/>
    <w:multiLevelType w:val="multilevel"/>
    <w:tmpl w:val="A0E86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369"/>
    <w:rsid w:val="000D38E2"/>
    <w:rsid w:val="001712D9"/>
    <w:rsid w:val="001810ED"/>
    <w:rsid w:val="003A7413"/>
    <w:rsid w:val="00413CD0"/>
    <w:rsid w:val="005C1CAF"/>
    <w:rsid w:val="00697929"/>
    <w:rsid w:val="006D2824"/>
    <w:rsid w:val="00756129"/>
    <w:rsid w:val="00850DEC"/>
    <w:rsid w:val="00863369"/>
    <w:rsid w:val="008C5A28"/>
    <w:rsid w:val="00904FA4"/>
    <w:rsid w:val="00916245"/>
    <w:rsid w:val="0095317A"/>
    <w:rsid w:val="009606F3"/>
    <w:rsid w:val="00A01CA9"/>
    <w:rsid w:val="00B91CDB"/>
    <w:rsid w:val="00C7195C"/>
    <w:rsid w:val="00CD3E31"/>
    <w:rsid w:val="00DB7EA5"/>
    <w:rsid w:val="00DF36E2"/>
    <w:rsid w:val="00E763E2"/>
    <w:rsid w:val="00E922C7"/>
    <w:rsid w:val="00F704E4"/>
    <w:rsid w:val="00FA5906"/>
    <w:rsid w:val="00FE1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CA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F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2021-09-06T06:04:00Z</cp:lastPrinted>
  <dcterms:created xsi:type="dcterms:W3CDTF">2019-09-24T18:20:00Z</dcterms:created>
  <dcterms:modified xsi:type="dcterms:W3CDTF">2023-09-15T05:18:00Z</dcterms:modified>
</cp:coreProperties>
</file>